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70" w:rsidRDefault="00247FCD" w:rsidP="00C44E70">
      <w:pPr>
        <w:jc w:val="center"/>
        <w:rPr>
          <w:rFonts w:ascii="Times New Roman" w:hAnsi="Times New Roman"/>
          <w:sz w:val="28"/>
        </w:rPr>
      </w:pPr>
      <w:r w:rsidRPr="00472DDC">
        <w:rPr>
          <w:rFonts w:ascii="Times New Roman" w:hAnsi="Times New Roman"/>
          <w:sz w:val="28"/>
        </w:rPr>
        <w:t xml:space="preserve">Course Outcomes Guide </w:t>
      </w:r>
      <w:r w:rsidR="00C44E70" w:rsidRPr="00472DDC">
        <w:rPr>
          <w:rFonts w:ascii="Times New Roman" w:hAnsi="Times New Roman"/>
          <w:sz w:val="28"/>
        </w:rPr>
        <w:t>– Faculty Reference</w:t>
      </w:r>
    </w:p>
    <w:p w:rsidR="00472DDC" w:rsidRPr="00434858" w:rsidRDefault="00472DDC" w:rsidP="00AA322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4858">
        <w:rPr>
          <w:rFonts w:ascii="Times New Roman" w:hAnsi="Times New Roman"/>
          <w:sz w:val="24"/>
        </w:rPr>
        <w:t>When completing or reviewing your COGs, use this sheet as a handy reference.</w:t>
      </w:r>
    </w:p>
    <w:p w:rsidR="00472DDC" w:rsidRDefault="00C44E70" w:rsidP="00BC6C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C92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 </w:t>
      </w:r>
      <w:r w:rsidR="00A91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AA3224" w:rsidRDefault="00AA3224" w:rsidP="00BC6C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70" w:rsidRPr="000C3FB7" w:rsidRDefault="00C44E70" w:rsidP="00BC6C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92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0C3FB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C6E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6C92" w:rsidRPr="000C3FB7">
        <w:rPr>
          <w:rFonts w:ascii="Times New Roman" w:eastAsia="Times New Roman" w:hAnsi="Times New Roman" w:cs="Times New Roman"/>
          <w:sz w:val="24"/>
          <w:szCs w:val="24"/>
        </w:rPr>
        <w:t>f you have modified this form, be sure you update the date!</w:t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Team:  </w:t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>Expected Learning Outcomes</w:t>
      </w:r>
      <w:r w:rsidR="00BC6C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C6C92" w:rsidRPr="00C44E70" w:rsidRDefault="00BC6C92" w:rsidP="00C4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92">
        <w:rPr>
          <w:rFonts w:ascii="Times New Roman" w:eastAsia="Times New Roman" w:hAnsi="Times New Roman" w:cs="Times New Roman"/>
          <w:sz w:val="24"/>
          <w:szCs w:val="24"/>
        </w:rPr>
        <w:t xml:space="preserve">Place all of the standard course outcomes here.  These outcomes should be the same for every section of the course.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sure you know the difference between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outcomes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EE6">
        <w:rPr>
          <w:rFonts w:ascii="Times New Roman" w:eastAsia="Times New Roman" w:hAnsi="Times New Roman" w:cs="Times New Roman"/>
          <w:sz w:val="24"/>
          <w:szCs w:val="24"/>
        </w:rPr>
        <w:t xml:space="preserve">(what the student will take away from the course) </w:t>
      </w:r>
      <w:r>
        <w:rPr>
          <w:rFonts w:ascii="Times New Roman" w:eastAsia="Times New Roman" w:hAnsi="Times New Roman" w:cs="Times New Roman"/>
          <w:sz w:val="24"/>
          <w:szCs w:val="24"/>
        </w:rPr>
        <w:t>and an objective</w:t>
      </w:r>
      <w:r w:rsidR="00FC6EE6">
        <w:rPr>
          <w:rFonts w:ascii="Times New Roman" w:eastAsia="Times New Roman" w:hAnsi="Times New Roman" w:cs="Times New Roman"/>
          <w:sz w:val="24"/>
          <w:szCs w:val="24"/>
        </w:rPr>
        <w:t xml:space="preserve"> (what the student will do to accomplish the outcome)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>Assessment (</w:t>
      </w:r>
      <w:r w:rsidRPr="00C44E70">
        <w:rPr>
          <w:rFonts w:ascii="Times New Roman" w:eastAsia="Times New Roman" w:hAnsi="Times New Roman" w:cs="Times New Roman"/>
          <w:sz w:val="24"/>
          <w:szCs w:val="24"/>
        </w:rPr>
        <w:t>How do or will students demonstrate achievement of each outcome?)</w:t>
      </w:r>
    </w:p>
    <w:p w:rsidR="00C44E70" w:rsidRDefault="00A91E8A" w:rsidP="00C4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use </w:t>
      </w:r>
      <w:r w:rsidR="00DC4B7D">
        <w:rPr>
          <w:rFonts w:ascii="Times New Roman" w:eastAsia="Times New Roman" w:hAnsi="Times New Roman" w:cs="Times New Roman"/>
          <w:sz w:val="24"/>
          <w:szCs w:val="24"/>
        </w:rPr>
        <w:t xml:space="preserve">acceptable forms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 that </w:t>
      </w:r>
      <w:r w:rsidR="00DC4B7D">
        <w:rPr>
          <w:rFonts w:ascii="Times New Roman" w:eastAsia="Times New Roman" w:hAnsi="Times New Roman" w:cs="Times New Roman"/>
          <w:sz w:val="24"/>
          <w:szCs w:val="24"/>
        </w:rPr>
        <w:t xml:space="preserve">are actually measuring outcomes.  The assignment of grades is not an acceptable form of assessing outcomes.  The preference is for a common assessment across sections of a course.  </w:t>
      </w:r>
    </w:p>
    <w:p w:rsidR="00DC4B7D" w:rsidRPr="00C44E70" w:rsidRDefault="00DC4B7D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>Validation (</w:t>
      </w:r>
      <w:r w:rsidRPr="00C44E70">
        <w:rPr>
          <w:rFonts w:ascii="Times New Roman" w:eastAsia="Times New Roman" w:hAnsi="Times New Roman" w:cs="Arial"/>
          <w:sz w:val="24"/>
          <w:szCs w:val="24"/>
        </w:rPr>
        <w:t>What methods have you used or will you use to validate your assessment?)</w:t>
      </w:r>
    </w:p>
    <w:p w:rsidR="00C44E70" w:rsidRPr="00C44E70" w:rsidRDefault="003A6812" w:rsidP="00C4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Validation is way of proving that your assessment is actually measuring what you intend it to measure.  Some examples of acceptable forms of validation are external consultants, standardized exams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peer review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>, industry standards, or mapping exam questions to industry 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9E6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 xml:space="preserve">Results </w:t>
      </w:r>
      <w:r w:rsidRPr="00C44E70">
        <w:rPr>
          <w:rFonts w:ascii="Times New Roman" w:eastAsia="Times New Roman" w:hAnsi="Times New Roman" w:cs="Times New Roman"/>
          <w:sz w:val="24"/>
          <w:szCs w:val="24"/>
        </w:rPr>
        <w:t>(What do your assessment data show? If you have not yet assessed student achievement of your learning outcomes, when is assessment planned?)</w:t>
      </w:r>
    </w:p>
    <w:p w:rsidR="00C44E70" w:rsidRPr="00C44E70" w:rsidRDefault="007A6278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brief summary </w:t>
      </w:r>
      <w:r w:rsidR="00DD59E6">
        <w:rPr>
          <w:rFonts w:ascii="Times New Roman" w:eastAsia="Times New Roman" w:hAnsi="Times New Roman" w:cs="Times New Roman"/>
          <w:sz w:val="24"/>
          <w:szCs w:val="24"/>
        </w:rPr>
        <w:t>of the results of your assessment and conclusions about how effectively outcomes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met within your courses. </w:t>
      </w:r>
      <w:r w:rsidR="001F73E2">
        <w:rPr>
          <w:rFonts w:ascii="Times New Roman" w:eastAsia="Times New Roman" w:hAnsi="Times New Roman" w:cs="Times New Roman"/>
          <w:sz w:val="24"/>
          <w:szCs w:val="24"/>
        </w:rPr>
        <w:t xml:space="preserve"> For example, this could be the number of students successfully passing the standardized questions as compared to those who do not.  </w:t>
      </w:r>
      <w:bookmarkStart w:id="0" w:name="_GoBack"/>
      <w:bookmarkEnd w:id="0"/>
      <w:r w:rsidR="00C44E70" w:rsidRPr="00C44E7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>Follow-up (</w:t>
      </w:r>
      <w:r w:rsidRPr="00C44E70">
        <w:rPr>
          <w:rFonts w:ascii="Times New Roman" w:eastAsia="Times New Roman" w:hAnsi="Times New Roman" w:cs="Times New Roman"/>
          <w:sz w:val="24"/>
          <w:szCs w:val="24"/>
        </w:rPr>
        <w:t>How have you used or how will you use the data to improve student learning?)</w:t>
      </w:r>
    </w:p>
    <w:p w:rsidR="00C44E70" w:rsidRPr="00C44E70" w:rsidRDefault="00601DA3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DA3">
        <w:rPr>
          <w:rFonts w:ascii="Times New Roman" w:eastAsia="Times New Roman" w:hAnsi="Times New Roman" w:cs="Times New Roman"/>
          <w:sz w:val="24"/>
          <w:szCs w:val="24"/>
        </w:rPr>
        <w:t>This is what we call “closing the loop”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Discuss how you’ve used the results of your assessment to improve student learning (modify the course).  This is the most important step in the outcomes assessment process.  </w:t>
      </w: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E70" w:rsidRPr="00C44E70" w:rsidRDefault="00C44E70" w:rsidP="00C4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E70">
        <w:rPr>
          <w:rFonts w:ascii="Times New Roman" w:eastAsia="Times New Roman" w:hAnsi="Times New Roman" w:cs="Times New Roman"/>
          <w:b/>
          <w:sz w:val="24"/>
          <w:szCs w:val="24"/>
        </w:rPr>
        <w:t xml:space="preserve">Budget Justification </w:t>
      </w:r>
      <w:r w:rsidRPr="00C44E70">
        <w:rPr>
          <w:rFonts w:ascii="Times New Roman" w:eastAsia="Times New Roman" w:hAnsi="Times New Roman" w:cs="Times New Roman"/>
          <w:sz w:val="24"/>
          <w:szCs w:val="24"/>
        </w:rPr>
        <w:t xml:space="preserve">(What resources are necessary to improve student learning?) </w:t>
      </w:r>
    </w:p>
    <w:p w:rsidR="00C44E70" w:rsidRPr="00C44E70" w:rsidRDefault="00601DA3" w:rsidP="00C4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how the results of your assessment and intended follow-up demonstrate the need for additional funding or resources.  This information </w:t>
      </w:r>
      <w:r w:rsidR="00BE64F0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BE64F0">
        <w:rPr>
          <w:rFonts w:ascii="Times New Roman" w:eastAsia="Times New Roman" w:hAnsi="Times New Roman" w:cs="Times New Roman"/>
          <w:sz w:val="24"/>
          <w:szCs w:val="24"/>
        </w:rPr>
        <w:t xml:space="preserve">shared with your division chair/director and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BE64F0">
        <w:rPr>
          <w:rFonts w:ascii="Times New Roman" w:eastAsia="Times New Roman" w:hAnsi="Times New Roman" w:cs="Times New Roman"/>
          <w:sz w:val="24"/>
          <w:szCs w:val="24"/>
        </w:rPr>
        <w:t xml:space="preserve">corporated into unit planning. </w:t>
      </w:r>
    </w:p>
    <w:p w:rsidR="00247FCD" w:rsidRDefault="00247FCD"/>
    <w:sectPr w:rsidR="0024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7FDF"/>
    <w:multiLevelType w:val="hybridMultilevel"/>
    <w:tmpl w:val="8E3AE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D"/>
    <w:rsid w:val="000C3FB7"/>
    <w:rsid w:val="001A00D2"/>
    <w:rsid w:val="001F73E2"/>
    <w:rsid w:val="00247FCD"/>
    <w:rsid w:val="003A6812"/>
    <w:rsid w:val="00434858"/>
    <w:rsid w:val="00472DDC"/>
    <w:rsid w:val="00601DA3"/>
    <w:rsid w:val="007A6278"/>
    <w:rsid w:val="00A91E8A"/>
    <w:rsid w:val="00AA3224"/>
    <w:rsid w:val="00BC6C92"/>
    <w:rsid w:val="00BE64F0"/>
    <w:rsid w:val="00C44E70"/>
    <w:rsid w:val="00D502E1"/>
    <w:rsid w:val="00DC4B7D"/>
    <w:rsid w:val="00DD59E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Dove</dc:creator>
  <cp:lastModifiedBy>Cynthia A. Dove</cp:lastModifiedBy>
  <cp:revision>14</cp:revision>
  <dcterms:created xsi:type="dcterms:W3CDTF">2011-04-12T15:36:00Z</dcterms:created>
  <dcterms:modified xsi:type="dcterms:W3CDTF">2011-04-29T13:56:00Z</dcterms:modified>
</cp:coreProperties>
</file>